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10F00" w14:textId="59D0F95A" w:rsidR="004D0AB4" w:rsidRPr="00CD1C70" w:rsidRDefault="00974652" w:rsidP="00517E41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8180AEA" wp14:editId="58E07780">
            <wp:simplePos x="0" y="0"/>
            <wp:positionH relativeFrom="column">
              <wp:posOffset>4977130</wp:posOffset>
            </wp:positionH>
            <wp:positionV relativeFrom="paragraph">
              <wp:posOffset>-899160</wp:posOffset>
            </wp:positionV>
            <wp:extent cx="1352550" cy="13525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CP p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E27" w:rsidRPr="00CD1C70">
        <w:t>MODEL SAMENWERKINGSOVEREENKOMST</w:t>
      </w:r>
      <w:r w:rsidR="00FF5B6E">
        <w:t xml:space="preserve"> </w:t>
      </w:r>
      <w:r w:rsidR="00FF5B6E">
        <w:br/>
        <w:t>TALENTONTWIKKELING AMBACHTEN:</w:t>
      </w:r>
      <w:r w:rsidR="00BD7E27" w:rsidRPr="00CD1C70">
        <w:t xml:space="preserve"> MEESTER-GEZELTRAJECT </w:t>
      </w:r>
      <w:r w:rsidR="00FF5B6E">
        <w:t>2022</w:t>
      </w:r>
    </w:p>
    <w:p w14:paraId="3A793D8E" w14:textId="405A7357" w:rsidR="009A7BB7" w:rsidRDefault="009A7BB7" w:rsidP="009A7BB7">
      <w:pPr>
        <w:pStyle w:val="Geenafstand"/>
      </w:pPr>
    </w:p>
    <w:p w14:paraId="583B4029" w14:textId="54BDA570" w:rsidR="00CD1C70" w:rsidRPr="00CD1C70" w:rsidRDefault="00CD1C70" w:rsidP="009A7BB7">
      <w:pPr>
        <w:pStyle w:val="Geenafstand"/>
        <w:rPr>
          <w:b/>
        </w:rPr>
      </w:pPr>
      <w:r w:rsidRPr="00CD1C70">
        <w:rPr>
          <w:b/>
        </w:rPr>
        <w:t xml:space="preserve">Algemene bepalingen </w:t>
      </w:r>
    </w:p>
    <w:p w14:paraId="74193AFC" w14:textId="5554346D" w:rsidR="00CD1C70" w:rsidRDefault="00CD1C70" w:rsidP="009A7BB7">
      <w:pPr>
        <w:pStyle w:val="Geenafstand"/>
      </w:pPr>
    </w:p>
    <w:p w14:paraId="1F49B837" w14:textId="2D95C53D" w:rsidR="00517E41" w:rsidRDefault="007B5089" w:rsidP="009A7BB7">
      <w:pPr>
        <w:pStyle w:val="Geenafstand"/>
      </w:pPr>
      <w:r>
        <w:t xml:space="preserve">Op grond van de </w:t>
      </w:r>
      <w:r w:rsidRPr="0077293C">
        <w:rPr>
          <w:i/>
        </w:rPr>
        <w:t>Regeling Erfgoed Maken, Fonds voor Cultuurparticipatie</w:t>
      </w:r>
      <w:r>
        <w:t>, in het bijzonder</w:t>
      </w:r>
      <w:r w:rsidRPr="009A7BB7">
        <w:t xml:space="preserve"> </w:t>
      </w:r>
      <w:r w:rsidR="002C4CE8">
        <w:t xml:space="preserve">artikel 3.4 tweede lid, </w:t>
      </w:r>
      <w:r w:rsidR="00F74D5C">
        <w:t xml:space="preserve">is </w:t>
      </w:r>
      <w:r w:rsidR="002C4CE8">
        <w:t xml:space="preserve">dit </w:t>
      </w:r>
      <w:r w:rsidR="0077293C">
        <w:t xml:space="preserve">een overeenkomst </w:t>
      </w:r>
      <w:r w:rsidR="00F74D5C">
        <w:t>tussen:</w:t>
      </w:r>
    </w:p>
    <w:p w14:paraId="581BC6EB" w14:textId="4CBA21D6" w:rsidR="00517E41" w:rsidRDefault="00517E41" w:rsidP="009A7BB7">
      <w:pPr>
        <w:pStyle w:val="Geenafstand"/>
      </w:pPr>
    </w:p>
    <w:p w14:paraId="37B7316B" w14:textId="6A95F9B7" w:rsidR="00CA05EF" w:rsidRDefault="00F74D5C" w:rsidP="009A7BB7">
      <w:pPr>
        <w:pStyle w:val="Geenafstand"/>
      </w:pPr>
      <w:r>
        <w:t>[</w:t>
      </w:r>
      <w:r w:rsidR="009A7BB7" w:rsidRPr="009A7BB7">
        <w:t>NAAM GEZEL</w:t>
      </w:r>
      <w:r w:rsidR="00CA05EF">
        <w:t>], woonachtig te</w:t>
      </w:r>
      <w:r>
        <w:t xml:space="preserve"> [adres</w:t>
      </w:r>
      <w:r w:rsidR="00CA05EF">
        <w:t xml:space="preserve"> en </w:t>
      </w:r>
      <w:r w:rsidR="00DF0FAD">
        <w:t>woonplaats</w:t>
      </w:r>
      <w:r>
        <w:t>]</w:t>
      </w:r>
      <w:r w:rsidR="00CA05EF">
        <w:t>,</w:t>
      </w:r>
      <w:r>
        <w:t xml:space="preserve"> hierna verder aangeduid als ‘Gezel’;</w:t>
      </w:r>
      <w:r w:rsidR="009A7BB7" w:rsidRPr="009A7BB7">
        <w:t xml:space="preserve"> </w:t>
      </w:r>
    </w:p>
    <w:p w14:paraId="4B292B4E" w14:textId="77777777" w:rsidR="00CA05EF" w:rsidRDefault="00CA05EF" w:rsidP="009A7BB7">
      <w:pPr>
        <w:pStyle w:val="Geenafstand"/>
      </w:pPr>
    </w:p>
    <w:p w14:paraId="483A108D" w14:textId="38321155" w:rsidR="00CA05EF" w:rsidRDefault="00CA05EF" w:rsidP="009A7BB7">
      <w:pPr>
        <w:pStyle w:val="Geenafstand"/>
      </w:pPr>
      <w:r>
        <w:t>EN</w:t>
      </w:r>
    </w:p>
    <w:p w14:paraId="0569127B" w14:textId="77777777" w:rsidR="00CA05EF" w:rsidRDefault="00CA05EF" w:rsidP="009A7BB7">
      <w:pPr>
        <w:pStyle w:val="Geenafstand"/>
      </w:pPr>
    </w:p>
    <w:p w14:paraId="4BE51DEA" w14:textId="5C121A31" w:rsidR="0077293C" w:rsidRDefault="00CA05EF" w:rsidP="009A7BB7">
      <w:pPr>
        <w:pStyle w:val="Geenafstand"/>
      </w:pPr>
      <w:r>
        <w:t>[</w:t>
      </w:r>
      <w:r w:rsidR="009A7BB7" w:rsidRPr="009A7BB7">
        <w:t>NAAM MEESTER</w:t>
      </w:r>
      <w:r w:rsidR="00437B53">
        <w:t>]</w:t>
      </w:r>
      <w:r w:rsidR="009A7BB7" w:rsidRPr="009A7BB7">
        <w:t>,</w:t>
      </w:r>
      <w:r w:rsidR="00437B53">
        <w:t xml:space="preserve"> </w:t>
      </w:r>
      <w:r w:rsidR="00952571">
        <w:t>woonach</w:t>
      </w:r>
      <w:r>
        <w:t>tig te [adres</w:t>
      </w:r>
      <w:r w:rsidR="00DF0FAD">
        <w:t xml:space="preserve"> en woonplaat</w:t>
      </w:r>
      <w:r w:rsidR="00C77010">
        <w:t>s</w:t>
      </w:r>
      <w:r w:rsidR="00DF0FAD">
        <w:t>],</w:t>
      </w:r>
      <w:r>
        <w:t xml:space="preserve"> </w:t>
      </w:r>
      <w:r w:rsidR="009A7BB7" w:rsidRPr="009A7BB7">
        <w:t xml:space="preserve">hierna </w:t>
      </w:r>
      <w:r>
        <w:t xml:space="preserve">verder </w:t>
      </w:r>
      <w:r w:rsidR="00D25AE0">
        <w:t>aangeduid</w:t>
      </w:r>
      <w:r>
        <w:t xml:space="preserve"> als ‘</w:t>
      </w:r>
      <w:r w:rsidR="009A7BB7" w:rsidRPr="009A7BB7">
        <w:t>Meester</w:t>
      </w:r>
      <w:r>
        <w:t>’</w:t>
      </w:r>
      <w:r w:rsidR="0077293C">
        <w:t>;</w:t>
      </w:r>
    </w:p>
    <w:p w14:paraId="7947CCE0" w14:textId="4843FF3D" w:rsidR="0077293C" w:rsidRDefault="0077293C" w:rsidP="009A7BB7">
      <w:pPr>
        <w:pStyle w:val="Geenafstand"/>
      </w:pPr>
    </w:p>
    <w:p w14:paraId="549626EE" w14:textId="4B454BB9" w:rsidR="00952571" w:rsidRDefault="0077293C" w:rsidP="009A7BB7">
      <w:pPr>
        <w:pStyle w:val="Geenafstand"/>
      </w:pPr>
      <w:r>
        <w:t>gezamenlijk aan te duiden als</w:t>
      </w:r>
      <w:r w:rsidR="00952571">
        <w:t>:</w:t>
      </w:r>
      <w:r>
        <w:t xml:space="preserve"> “Partijen’</w:t>
      </w:r>
      <w:r w:rsidR="00952571">
        <w:t>,</w:t>
      </w:r>
    </w:p>
    <w:p w14:paraId="4CF48923" w14:textId="3B7574F6" w:rsidR="00952571" w:rsidRDefault="00952571" w:rsidP="009A7BB7">
      <w:pPr>
        <w:pStyle w:val="Geenafstand"/>
      </w:pPr>
    </w:p>
    <w:p w14:paraId="117AEBF4" w14:textId="52846164" w:rsidR="009A7BB7" w:rsidRDefault="00952571" w:rsidP="009A7BB7">
      <w:pPr>
        <w:pStyle w:val="Geenafstand"/>
        <w:rPr>
          <w:u w:val="single"/>
        </w:rPr>
      </w:pPr>
      <w:r w:rsidRPr="00E67766">
        <w:rPr>
          <w:u w:val="single"/>
        </w:rPr>
        <w:t xml:space="preserve">waarbij Partijen </w:t>
      </w:r>
      <w:r w:rsidR="00E67766" w:rsidRPr="00E67766">
        <w:rPr>
          <w:u w:val="single"/>
        </w:rPr>
        <w:t>hun gezamenlijke afspraken als volgt hebben vastgelegd:</w:t>
      </w:r>
    </w:p>
    <w:p w14:paraId="3B991AF6" w14:textId="276A22BE" w:rsidR="0024613B" w:rsidRDefault="0024613B" w:rsidP="009A7BB7">
      <w:pPr>
        <w:pStyle w:val="Geenafstand"/>
        <w:rPr>
          <w:u w:val="single"/>
        </w:rPr>
      </w:pPr>
    </w:p>
    <w:p w14:paraId="14DB5D44" w14:textId="5D714057" w:rsidR="0024613B" w:rsidRPr="0024613B" w:rsidRDefault="0024613B" w:rsidP="009A7BB7">
      <w:pPr>
        <w:pStyle w:val="Geenafstand"/>
        <w:rPr>
          <w:b/>
        </w:rPr>
      </w:pPr>
      <w:r w:rsidRPr="0024613B">
        <w:rPr>
          <w:b/>
        </w:rPr>
        <w:t>Begrippen:</w:t>
      </w:r>
    </w:p>
    <w:p w14:paraId="4EF926BE" w14:textId="4C25D943" w:rsidR="00C77010" w:rsidRDefault="00C77010" w:rsidP="00C77010">
      <w:pPr>
        <w:pStyle w:val="Geenafstand"/>
      </w:pPr>
    </w:p>
    <w:p w14:paraId="0EBE7881" w14:textId="05A0989A" w:rsidR="00C77010" w:rsidRDefault="00C77010" w:rsidP="00C77010">
      <w:pPr>
        <w:pStyle w:val="Geenafstand"/>
        <w:numPr>
          <w:ilvl w:val="0"/>
          <w:numId w:val="4"/>
        </w:numPr>
      </w:pPr>
      <w:r>
        <w:t xml:space="preserve">Regeling: </w:t>
      </w:r>
      <w:r>
        <w:tab/>
      </w:r>
      <w:r>
        <w:tab/>
      </w:r>
      <w:r>
        <w:tab/>
        <w:t>Regeling Erfgoed Maken, Fonds voor Cultuurparticipatie</w:t>
      </w:r>
    </w:p>
    <w:p w14:paraId="02A75B1A" w14:textId="36292641" w:rsidR="00C77010" w:rsidRDefault="00C77010" w:rsidP="00C77010">
      <w:pPr>
        <w:pStyle w:val="Geenafstand"/>
      </w:pPr>
    </w:p>
    <w:p w14:paraId="5455B913" w14:textId="0B05728D" w:rsidR="00C77010" w:rsidRDefault="00C77010" w:rsidP="00C77010">
      <w:pPr>
        <w:pStyle w:val="Geenafstand"/>
        <w:numPr>
          <w:ilvl w:val="0"/>
          <w:numId w:val="4"/>
        </w:numPr>
      </w:pPr>
      <w:r>
        <w:t xml:space="preserve">Opleidingsplan: </w:t>
      </w:r>
      <w:r>
        <w:tab/>
      </w:r>
      <w:r>
        <w:tab/>
        <w:t xml:space="preserve">een plan waarin Meester en Gezel hun leerdoelen vastleggen, de </w:t>
      </w:r>
    </w:p>
    <w:p w14:paraId="1254F676" w14:textId="05FA0D0E" w:rsidR="00C77010" w:rsidRDefault="00C77010" w:rsidP="00C77010">
      <w:pPr>
        <w:pStyle w:val="Geenafstand"/>
        <w:ind w:left="2832"/>
      </w:pPr>
      <w:r>
        <w:t xml:space="preserve">manier waarop zij die realiseren, en bepalen waarvoor subsidie wordt ingezet. </w:t>
      </w:r>
    </w:p>
    <w:p w14:paraId="64D3937F" w14:textId="77777777" w:rsidR="00C77010" w:rsidRDefault="00C77010" w:rsidP="00C77010">
      <w:pPr>
        <w:pStyle w:val="Geenafstand"/>
        <w:ind w:left="2832"/>
      </w:pPr>
    </w:p>
    <w:p w14:paraId="5CA30672" w14:textId="77777777" w:rsidR="00C77010" w:rsidRDefault="00C77010" w:rsidP="00C77010">
      <w:pPr>
        <w:pStyle w:val="Geenafstand"/>
        <w:numPr>
          <w:ilvl w:val="0"/>
          <w:numId w:val="7"/>
        </w:numPr>
      </w:pPr>
      <w:r>
        <w:t xml:space="preserve">Meester-Gezeltraject: </w:t>
      </w:r>
      <w:r>
        <w:tab/>
        <w:t>traject zoals bedoeld in artikel 3.1, onder d, van de Regeling.</w:t>
      </w:r>
    </w:p>
    <w:p w14:paraId="3B8EB34C" w14:textId="7B8FF47B" w:rsidR="00C77010" w:rsidRDefault="00C77010" w:rsidP="00C77010">
      <w:pPr>
        <w:pStyle w:val="Geenafstand"/>
      </w:pPr>
      <w:r>
        <w:t xml:space="preserve"> </w:t>
      </w:r>
    </w:p>
    <w:p w14:paraId="0F8EB965" w14:textId="2C698F1E" w:rsidR="00C77010" w:rsidRPr="00A62EBA" w:rsidRDefault="00C77010" w:rsidP="00C77010">
      <w:pPr>
        <w:pStyle w:val="Geenafstand"/>
        <w:numPr>
          <w:ilvl w:val="0"/>
          <w:numId w:val="7"/>
        </w:numPr>
      </w:pPr>
      <w:r>
        <w:t xml:space="preserve">Fonds: </w:t>
      </w:r>
      <w:r>
        <w:tab/>
      </w:r>
      <w:r>
        <w:tab/>
      </w:r>
      <w:r>
        <w:tab/>
        <w:t>Stichting Fonds voor Cultuurparticipatie.</w:t>
      </w:r>
    </w:p>
    <w:p w14:paraId="588AA28A" w14:textId="26F4D67B" w:rsidR="00A7092C" w:rsidRPr="00A62EBA" w:rsidRDefault="00A7092C" w:rsidP="009A7BB7">
      <w:pPr>
        <w:pStyle w:val="Geenafstand"/>
      </w:pPr>
    </w:p>
    <w:p w14:paraId="45DCC92F" w14:textId="77777777" w:rsidR="00C77010" w:rsidRDefault="00C77010" w:rsidP="009A7BB7">
      <w:pPr>
        <w:pStyle w:val="Geenafstand"/>
        <w:rPr>
          <w:b/>
        </w:rPr>
      </w:pPr>
    </w:p>
    <w:p w14:paraId="1EFE92F7" w14:textId="2C409D3C" w:rsidR="00E67766" w:rsidRPr="00FA424A" w:rsidRDefault="00FA424A" w:rsidP="009A7BB7">
      <w:pPr>
        <w:pStyle w:val="Geenafstand"/>
        <w:rPr>
          <w:b/>
        </w:rPr>
      </w:pPr>
      <w:r w:rsidRPr="00FA424A">
        <w:rPr>
          <w:b/>
        </w:rPr>
        <w:t>Afspraken:</w:t>
      </w:r>
    </w:p>
    <w:p w14:paraId="231D692E" w14:textId="77777777" w:rsidR="003D1AE7" w:rsidRDefault="003D1AE7" w:rsidP="009A7BB7">
      <w:pPr>
        <w:pStyle w:val="Geenafstand"/>
      </w:pPr>
    </w:p>
    <w:p w14:paraId="129A0432" w14:textId="762F87C8" w:rsidR="00E67766" w:rsidRDefault="00E67766" w:rsidP="00FF5B6E">
      <w:pPr>
        <w:pStyle w:val="Geenafstand"/>
        <w:ind w:left="705" w:hanging="705"/>
      </w:pPr>
      <w:r>
        <w:t>1.</w:t>
      </w:r>
      <w:r>
        <w:tab/>
      </w:r>
      <w:r w:rsidRPr="0075538D">
        <w:t>Partijen gaan gedurende de periode</w:t>
      </w:r>
      <w:r w:rsidR="00FF5B6E">
        <w:t xml:space="preserve"> van</w:t>
      </w:r>
      <w:r w:rsidRPr="0075538D">
        <w:t xml:space="preserve"> </w:t>
      </w:r>
      <w:r w:rsidR="00FF5B6E">
        <w:t>[</w:t>
      </w:r>
      <w:r w:rsidR="00EA6BF2" w:rsidRPr="0075538D">
        <w:t>DD-MM-JJJJ</w:t>
      </w:r>
      <w:r w:rsidR="00FF5B6E">
        <w:t>]</w:t>
      </w:r>
      <w:r w:rsidR="00EA6BF2" w:rsidRPr="0075538D">
        <w:t xml:space="preserve"> </w:t>
      </w:r>
      <w:r w:rsidR="00FF5B6E">
        <w:t>tot</w:t>
      </w:r>
      <w:r w:rsidR="00EA6BF2" w:rsidRPr="0075538D">
        <w:t xml:space="preserve"> </w:t>
      </w:r>
      <w:r w:rsidR="006636DE">
        <w:t xml:space="preserve">en met </w:t>
      </w:r>
      <w:r w:rsidR="00FF5B6E">
        <w:t>[</w:t>
      </w:r>
      <w:r w:rsidR="00EA6BF2" w:rsidRPr="0075538D">
        <w:t>DD-MM-JJJJ</w:t>
      </w:r>
      <w:r w:rsidR="00FF5B6E">
        <w:t>]</w:t>
      </w:r>
      <w:r w:rsidR="00EA6BF2" w:rsidRPr="0075538D">
        <w:t xml:space="preserve"> </w:t>
      </w:r>
      <w:r w:rsidR="0075538D" w:rsidRPr="0075538D">
        <w:t>gezamenlijk</w:t>
      </w:r>
      <w:r w:rsidR="0075538D">
        <w:t xml:space="preserve"> uitvoering geven aan </w:t>
      </w:r>
      <w:r w:rsidR="00FF5B6E">
        <w:t>hun</w:t>
      </w:r>
      <w:r w:rsidR="0075538D">
        <w:t xml:space="preserve"> </w:t>
      </w:r>
      <w:r w:rsidR="00C77010">
        <w:t xml:space="preserve">Meester-Gezeltraject. </w:t>
      </w:r>
    </w:p>
    <w:p w14:paraId="4CA937CF" w14:textId="12CEECA0" w:rsidR="00AE171C" w:rsidRDefault="00AE171C" w:rsidP="009A7BB7">
      <w:pPr>
        <w:pStyle w:val="Geenafstand"/>
      </w:pPr>
    </w:p>
    <w:p w14:paraId="0ED7F910" w14:textId="399B3F53" w:rsidR="00AE171C" w:rsidRDefault="00BF7633" w:rsidP="00C77010">
      <w:pPr>
        <w:pStyle w:val="Geenafstand"/>
        <w:ind w:left="708" w:hanging="708"/>
      </w:pPr>
      <w:r>
        <w:t>2</w:t>
      </w:r>
      <w:r w:rsidR="00AE171C">
        <w:t>.</w:t>
      </w:r>
      <w:r w:rsidR="00AE171C">
        <w:tab/>
        <w:t xml:space="preserve">De Meester </w:t>
      </w:r>
      <w:r w:rsidR="00814F05">
        <w:t xml:space="preserve">is </w:t>
      </w:r>
      <w:r w:rsidR="00AE171C">
        <w:t>b</w:t>
      </w:r>
      <w:r w:rsidR="00814F05">
        <w:t>ereid</w:t>
      </w:r>
      <w:r w:rsidR="00AE171C">
        <w:t xml:space="preserve"> en in </w:t>
      </w:r>
      <w:r w:rsidR="00814F05">
        <w:t>de gelegenheid</w:t>
      </w:r>
      <w:r w:rsidR="00AE171C">
        <w:t xml:space="preserve"> om de Gezel gedurende het </w:t>
      </w:r>
      <w:r w:rsidR="00A0752A">
        <w:tab/>
      </w:r>
      <w:r w:rsidR="00C77010">
        <w:t>Meester-Gezeltraject</w:t>
      </w:r>
      <w:r w:rsidR="00AE171C">
        <w:t xml:space="preserve"> </w:t>
      </w:r>
      <w:r w:rsidR="00814F05">
        <w:t xml:space="preserve">op dusdanige wijze </w:t>
      </w:r>
      <w:r w:rsidR="00AE171C">
        <w:t xml:space="preserve">te begeleiden, </w:t>
      </w:r>
      <w:r w:rsidR="00814F05">
        <w:t>dat</w:t>
      </w:r>
      <w:r w:rsidR="00AE171C">
        <w:t xml:space="preserve"> </w:t>
      </w:r>
      <w:r w:rsidR="00814F05">
        <w:t xml:space="preserve">de Gezel </w:t>
      </w:r>
      <w:r w:rsidR="00B733E0">
        <w:t>voldoende kennis en kunde krijgt</w:t>
      </w:r>
      <w:r w:rsidR="00AE171C">
        <w:t xml:space="preserve"> om in de praktijk te brengen en te ontwikkelen wat in het opleidingsplan is vastgelegd. </w:t>
      </w:r>
    </w:p>
    <w:p w14:paraId="2758633C" w14:textId="56FEFA5F" w:rsidR="00AE171C" w:rsidRDefault="00AE171C" w:rsidP="009A7BB7">
      <w:pPr>
        <w:pStyle w:val="Geenafstand"/>
      </w:pPr>
    </w:p>
    <w:p w14:paraId="69D3665E" w14:textId="5BD370E5" w:rsidR="00FA424A" w:rsidRDefault="00BF7633" w:rsidP="0093564A">
      <w:pPr>
        <w:pStyle w:val="Geenafstand"/>
        <w:ind w:left="708" w:hanging="708"/>
      </w:pPr>
      <w:r>
        <w:t>3</w:t>
      </w:r>
      <w:r w:rsidR="00FA424A">
        <w:t>.</w:t>
      </w:r>
      <w:r w:rsidR="00FA424A">
        <w:tab/>
        <w:t xml:space="preserve">Partijen </w:t>
      </w:r>
      <w:r w:rsidR="005D24D3">
        <w:t>gaan</w:t>
      </w:r>
      <w:r w:rsidR="00FA424A">
        <w:t xml:space="preserve">, in aanvulling op deze Overeenkomst, </w:t>
      </w:r>
      <w:r w:rsidR="005D24D3">
        <w:t xml:space="preserve">over tot het maken van schriftelijke afspraken over de inhoud van het </w:t>
      </w:r>
      <w:r w:rsidR="0093564A">
        <w:t>Meester-Gezeltraject</w:t>
      </w:r>
      <w:r w:rsidR="00B804AD">
        <w:t xml:space="preserve">. </w:t>
      </w:r>
      <w:r w:rsidR="0093564A">
        <w:t xml:space="preserve">Die afspraken maken vervolgens </w:t>
      </w:r>
      <w:r w:rsidR="00727F83">
        <w:t>onderdeel uit van deze Overeenkomst, en beschrijven ten minste:</w:t>
      </w:r>
    </w:p>
    <w:p w14:paraId="76065C09" w14:textId="77777777" w:rsidR="00A0752A" w:rsidRDefault="00A0752A" w:rsidP="009A7BB7">
      <w:pPr>
        <w:pStyle w:val="Geenafstand"/>
      </w:pPr>
    </w:p>
    <w:p w14:paraId="1E84D446" w14:textId="63DB597E" w:rsidR="003A7B55" w:rsidRDefault="00CA2D3C" w:rsidP="00727F83">
      <w:pPr>
        <w:pStyle w:val="Geenafstand"/>
        <w:numPr>
          <w:ilvl w:val="0"/>
          <w:numId w:val="3"/>
        </w:numPr>
        <w:ind w:left="1560"/>
        <w:rPr>
          <w:i/>
        </w:rPr>
      </w:pPr>
      <w:r w:rsidRPr="00CA2D3C">
        <w:rPr>
          <w:i/>
        </w:rPr>
        <w:t>de methode en</w:t>
      </w:r>
      <w:r w:rsidR="003A7B55">
        <w:rPr>
          <w:i/>
        </w:rPr>
        <w:t xml:space="preserve"> frequentie van de begeleiding</w:t>
      </w:r>
      <w:r w:rsidR="00727F83">
        <w:rPr>
          <w:i/>
        </w:rPr>
        <w:t>;</w:t>
      </w:r>
    </w:p>
    <w:p w14:paraId="27266E41" w14:textId="71053254" w:rsidR="003A7B55" w:rsidRDefault="00CA2D3C" w:rsidP="00727F83">
      <w:pPr>
        <w:pStyle w:val="Geenafstand"/>
        <w:numPr>
          <w:ilvl w:val="0"/>
          <w:numId w:val="3"/>
        </w:numPr>
        <w:ind w:left="1560"/>
        <w:rPr>
          <w:i/>
        </w:rPr>
      </w:pPr>
      <w:r w:rsidRPr="00CA2D3C">
        <w:rPr>
          <w:i/>
        </w:rPr>
        <w:t>de locatie(s) wa</w:t>
      </w:r>
      <w:r w:rsidR="003A7B55">
        <w:rPr>
          <w:i/>
        </w:rPr>
        <w:t>ar het project wordt uitgevoerd</w:t>
      </w:r>
      <w:r w:rsidR="00727F83">
        <w:rPr>
          <w:i/>
        </w:rPr>
        <w:t>;</w:t>
      </w:r>
    </w:p>
    <w:p w14:paraId="0746A00B" w14:textId="6F68AE82" w:rsidR="003A7B55" w:rsidRDefault="00CA2D3C" w:rsidP="00727F83">
      <w:pPr>
        <w:pStyle w:val="Geenafstand"/>
        <w:numPr>
          <w:ilvl w:val="0"/>
          <w:numId w:val="3"/>
        </w:numPr>
        <w:ind w:left="1560"/>
        <w:rPr>
          <w:i/>
        </w:rPr>
      </w:pPr>
      <w:r w:rsidRPr="00CA2D3C">
        <w:rPr>
          <w:i/>
        </w:rPr>
        <w:t>wie zorgt voor materiaal</w:t>
      </w:r>
      <w:r w:rsidR="003A7B55">
        <w:rPr>
          <w:i/>
        </w:rPr>
        <w:t xml:space="preserve"> en/of gereedschap</w:t>
      </w:r>
      <w:r w:rsidR="00727F83">
        <w:rPr>
          <w:i/>
        </w:rPr>
        <w:t>;</w:t>
      </w:r>
    </w:p>
    <w:p w14:paraId="0F0EA85B" w14:textId="1DFBA3F2" w:rsidR="003A7B55" w:rsidRDefault="00CA2D3C" w:rsidP="00727F83">
      <w:pPr>
        <w:pStyle w:val="Geenafstand"/>
        <w:numPr>
          <w:ilvl w:val="0"/>
          <w:numId w:val="3"/>
        </w:numPr>
        <w:ind w:left="1560"/>
        <w:rPr>
          <w:i/>
        </w:rPr>
      </w:pPr>
      <w:r w:rsidRPr="00CA2D3C">
        <w:rPr>
          <w:i/>
        </w:rPr>
        <w:t>of en hoe de resultaten worden gedeeld met derden</w:t>
      </w:r>
      <w:r w:rsidR="00727F83">
        <w:rPr>
          <w:i/>
        </w:rPr>
        <w:t>;</w:t>
      </w:r>
    </w:p>
    <w:p w14:paraId="205185B5" w14:textId="31EB6ADC" w:rsidR="009A5BC8" w:rsidRDefault="00CA2D3C" w:rsidP="009A5BC8">
      <w:pPr>
        <w:pStyle w:val="Geenafstand"/>
        <w:numPr>
          <w:ilvl w:val="0"/>
          <w:numId w:val="3"/>
        </w:numPr>
        <w:ind w:left="1560"/>
        <w:rPr>
          <w:i/>
        </w:rPr>
      </w:pPr>
      <w:r w:rsidRPr="00CA2D3C">
        <w:rPr>
          <w:i/>
        </w:rPr>
        <w:t xml:space="preserve">of er feedback op het </w:t>
      </w:r>
      <w:r w:rsidR="0061079F">
        <w:rPr>
          <w:i/>
        </w:rPr>
        <w:t>opleidingspla</w:t>
      </w:r>
      <w:r w:rsidRPr="00CA2D3C">
        <w:rPr>
          <w:i/>
        </w:rPr>
        <w:t xml:space="preserve">n en de uitvoering daarvan wordt </w:t>
      </w:r>
      <w:r w:rsidR="003A7B55">
        <w:rPr>
          <w:i/>
        </w:rPr>
        <w:t>gevraagd bij derden</w:t>
      </w:r>
      <w:r w:rsidR="00727F83">
        <w:rPr>
          <w:i/>
        </w:rPr>
        <w:t>.</w:t>
      </w:r>
    </w:p>
    <w:p w14:paraId="48675A32" w14:textId="4F6F63A8" w:rsidR="009A5BC8" w:rsidRPr="009A5BC8" w:rsidRDefault="009A5BC8" w:rsidP="009A5BC8">
      <w:pPr>
        <w:pStyle w:val="Geenafstand"/>
        <w:ind w:firstLine="708"/>
      </w:pPr>
      <w:r w:rsidRPr="009A5BC8">
        <w:t>&lt;vul in&gt;</w:t>
      </w:r>
    </w:p>
    <w:p w14:paraId="66898FE9" w14:textId="5586C847" w:rsidR="00B427FC" w:rsidRPr="00974652" w:rsidRDefault="00974652" w:rsidP="00B427FC">
      <w:pPr>
        <w:pStyle w:val="Geenafstand"/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572DA445" wp14:editId="3B58AF0F">
            <wp:simplePos x="0" y="0"/>
            <wp:positionH relativeFrom="page">
              <wp:posOffset>5940425</wp:posOffset>
            </wp:positionH>
            <wp:positionV relativeFrom="paragraph">
              <wp:posOffset>-899795</wp:posOffset>
            </wp:positionV>
            <wp:extent cx="1353185" cy="135318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03E3CA" w14:textId="77777777" w:rsidR="00974652" w:rsidRDefault="00974652" w:rsidP="00B427FC">
      <w:pPr>
        <w:pStyle w:val="Geenafstand"/>
      </w:pPr>
    </w:p>
    <w:p w14:paraId="548883C6" w14:textId="031E0073" w:rsidR="00E468BE" w:rsidRPr="00B674BF" w:rsidRDefault="00BF7633" w:rsidP="00B427FC">
      <w:pPr>
        <w:pStyle w:val="Geenafstand"/>
      </w:pPr>
      <w:r w:rsidRPr="00B674BF">
        <w:t>4</w:t>
      </w:r>
      <w:r w:rsidR="005A0500" w:rsidRPr="00B674BF">
        <w:t>.</w:t>
      </w:r>
      <w:r w:rsidR="005A0500" w:rsidRPr="00B674BF">
        <w:tab/>
        <w:t>Indien de Meester in</w:t>
      </w:r>
      <w:r w:rsidR="00FF5B6E">
        <w:t>ge</w:t>
      </w:r>
      <w:r w:rsidR="005A0500" w:rsidRPr="00B674BF">
        <w:t>schr</w:t>
      </w:r>
      <w:r w:rsidR="00FF5B6E">
        <w:t>e</w:t>
      </w:r>
      <w:r w:rsidR="005A0500" w:rsidRPr="00B674BF">
        <w:t>v</w:t>
      </w:r>
      <w:r w:rsidR="00FF5B6E">
        <w:t>e</w:t>
      </w:r>
      <w:r w:rsidR="005A0500" w:rsidRPr="00B674BF">
        <w:t>n</w:t>
      </w:r>
      <w:r w:rsidR="00FF5B6E">
        <w:t xml:space="preserve"> is</w:t>
      </w:r>
      <w:r w:rsidR="009A5BC8" w:rsidRPr="00B674BF">
        <w:t xml:space="preserve"> bij een vakgenootschap</w:t>
      </w:r>
      <w:r w:rsidR="00FF5B6E">
        <w:t xml:space="preserve"> of branchevereniging</w:t>
      </w:r>
      <w:r w:rsidR="009A5BC8" w:rsidRPr="00B674BF">
        <w:t xml:space="preserve">, </w:t>
      </w:r>
      <w:r w:rsidR="005A0500" w:rsidRPr="00B674BF">
        <w:t>w</w:t>
      </w:r>
      <w:r w:rsidR="00FF5B6E">
        <w:t>elk?</w:t>
      </w:r>
      <w:r w:rsidR="005A0500" w:rsidRPr="00B674BF">
        <w:t>:</w:t>
      </w:r>
    </w:p>
    <w:p w14:paraId="0CA303C8" w14:textId="53993224" w:rsidR="005A0500" w:rsidRDefault="005A0500" w:rsidP="00B427FC">
      <w:pPr>
        <w:pStyle w:val="Geenafstand"/>
        <w:rPr>
          <w:i/>
        </w:rPr>
      </w:pPr>
      <w:r>
        <w:rPr>
          <w:i/>
        </w:rPr>
        <w:tab/>
      </w:r>
      <w:r>
        <w:t>&lt;vul in&gt;</w:t>
      </w:r>
    </w:p>
    <w:p w14:paraId="31D859DB" w14:textId="53FBF190" w:rsidR="00E468BE" w:rsidRDefault="00E468BE" w:rsidP="00B427FC">
      <w:pPr>
        <w:pStyle w:val="Geenafstand"/>
        <w:rPr>
          <w:i/>
        </w:rPr>
      </w:pPr>
    </w:p>
    <w:p w14:paraId="0614C719" w14:textId="5F913FEB" w:rsidR="00A21FAF" w:rsidRDefault="00BF7633" w:rsidP="00A21FAF">
      <w:pPr>
        <w:pStyle w:val="Geenafstand"/>
      </w:pPr>
      <w:r>
        <w:rPr>
          <w:iCs/>
        </w:rPr>
        <w:t>5</w:t>
      </w:r>
      <w:r w:rsidR="00A21FAF">
        <w:rPr>
          <w:iCs/>
        </w:rPr>
        <w:t>.</w:t>
      </w:r>
      <w:r w:rsidR="00A21FAF">
        <w:rPr>
          <w:iCs/>
        </w:rPr>
        <w:tab/>
      </w:r>
      <w:r w:rsidR="00A21FAF">
        <w:t>De partijen maken de volgende afspraak over de verdeling van de subsidie:</w:t>
      </w:r>
    </w:p>
    <w:p w14:paraId="6626C460" w14:textId="08823292" w:rsidR="00A21FAF" w:rsidRDefault="00FF5B6E" w:rsidP="00A21FAF">
      <w:pPr>
        <w:pStyle w:val="Geenafstand"/>
      </w:pPr>
      <w:r>
        <w:tab/>
        <w:t xml:space="preserve">&lt;vul in en </w:t>
      </w:r>
      <w:r w:rsidR="006636DE">
        <w:t xml:space="preserve">laat aansluiten op </w:t>
      </w:r>
      <w:r>
        <w:t>de begroting&gt;</w:t>
      </w:r>
    </w:p>
    <w:p w14:paraId="5384D17C" w14:textId="013B76FA" w:rsidR="00A21FAF" w:rsidRDefault="00A21FAF" w:rsidP="00145B19">
      <w:pPr>
        <w:rPr>
          <w:iCs/>
        </w:rPr>
      </w:pPr>
      <w:bookmarkStart w:id="0" w:name="_GoBack"/>
      <w:bookmarkEnd w:id="0"/>
    </w:p>
    <w:p w14:paraId="6E3368E6" w14:textId="5422B4D8" w:rsidR="00145B19" w:rsidRPr="001F01FF" w:rsidRDefault="00BF7633" w:rsidP="00145B19">
      <w:pPr>
        <w:rPr>
          <w:iCs/>
        </w:rPr>
      </w:pPr>
      <w:r>
        <w:rPr>
          <w:iCs/>
        </w:rPr>
        <w:t>6</w:t>
      </w:r>
      <w:r w:rsidR="00145B19" w:rsidRPr="001F01FF">
        <w:rPr>
          <w:iCs/>
        </w:rPr>
        <w:t>.</w:t>
      </w:r>
      <w:r w:rsidR="00145B19" w:rsidRPr="001F01FF">
        <w:rPr>
          <w:iCs/>
        </w:rPr>
        <w:tab/>
        <w:t>Een</w:t>
      </w:r>
      <w:r w:rsidR="00145B19">
        <w:rPr>
          <w:iCs/>
        </w:rPr>
        <w:t xml:space="preserve"> wijziging van deze Overeenkomst </w:t>
      </w:r>
      <w:r w:rsidR="00145B19" w:rsidRPr="001F01FF">
        <w:rPr>
          <w:iCs/>
        </w:rPr>
        <w:t xml:space="preserve">is alleen rechtsgeldig wanneer Partijen hiermee </w:t>
      </w:r>
      <w:r w:rsidR="00145B19">
        <w:rPr>
          <w:iCs/>
        </w:rPr>
        <w:tab/>
      </w:r>
      <w:r w:rsidR="00145B19" w:rsidRPr="001F01FF">
        <w:rPr>
          <w:iCs/>
        </w:rPr>
        <w:t xml:space="preserve">schriftelijk akkoord zijn gegaan. De wijziging wordt als addendum aan deze </w:t>
      </w:r>
      <w:r w:rsidR="00145B19">
        <w:rPr>
          <w:iCs/>
        </w:rPr>
        <w:tab/>
      </w:r>
      <w:r w:rsidR="00145B19" w:rsidRPr="001F01FF">
        <w:rPr>
          <w:iCs/>
        </w:rPr>
        <w:t>overeenkomst toegevoegd.</w:t>
      </w:r>
    </w:p>
    <w:p w14:paraId="454C3485" w14:textId="2518AC4F" w:rsidR="00145B19" w:rsidRDefault="00BF7633" w:rsidP="00145B19">
      <w:pPr>
        <w:rPr>
          <w:iCs/>
        </w:rPr>
      </w:pPr>
      <w:r>
        <w:rPr>
          <w:iCs/>
        </w:rPr>
        <w:t>7</w:t>
      </w:r>
      <w:r w:rsidR="00145B19" w:rsidRPr="001F01FF">
        <w:rPr>
          <w:iCs/>
        </w:rPr>
        <w:t>.</w:t>
      </w:r>
      <w:r w:rsidR="00145B19" w:rsidRPr="001F01FF">
        <w:rPr>
          <w:iCs/>
        </w:rPr>
        <w:tab/>
        <w:t xml:space="preserve">Bij </w:t>
      </w:r>
      <w:r w:rsidR="00A21FAF">
        <w:rPr>
          <w:iCs/>
        </w:rPr>
        <w:t>aanhoudende</w:t>
      </w:r>
      <w:r w:rsidR="00145B19" w:rsidRPr="001F01FF">
        <w:rPr>
          <w:iCs/>
        </w:rPr>
        <w:t xml:space="preserve"> onenigheid, geschillen of verwarring over de betekenis of uitvoering van </w:t>
      </w:r>
      <w:r w:rsidR="00145B19" w:rsidRPr="001F01FF">
        <w:rPr>
          <w:iCs/>
        </w:rPr>
        <w:tab/>
        <w:t xml:space="preserve">deze </w:t>
      </w:r>
      <w:r w:rsidR="00457F48">
        <w:rPr>
          <w:iCs/>
        </w:rPr>
        <w:t xml:space="preserve">Overeenkomst </w:t>
      </w:r>
      <w:r w:rsidR="00145B19" w:rsidRPr="001F01FF">
        <w:rPr>
          <w:iCs/>
        </w:rPr>
        <w:t xml:space="preserve">wordt eerst </w:t>
      </w:r>
      <w:r w:rsidR="00A21FAF">
        <w:rPr>
          <w:iCs/>
        </w:rPr>
        <w:t xml:space="preserve">het Fonds </w:t>
      </w:r>
      <w:r w:rsidR="00145B19" w:rsidRPr="001F01FF">
        <w:rPr>
          <w:iCs/>
        </w:rPr>
        <w:t xml:space="preserve">ingeroepen om </w:t>
      </w:r>
      <w:r w:rsidR="00457F48">
        <w:rPr>
          <w:iCs/>
        </w:rPr>
        <w:t>daarin te bemiddelen</w:t>
      </w:r>
      <w:r w:rsidR="00145B19" w:rsidRPr="001F01FF">
        <w:rPr>
          <w:iCs/>
        </w:rPr>
        <w:t xml:space="preserve">, voordat </w:t>
      </w:r>
      <w:r w:rsidR="00457F48">
        <w:rPr>
          <w:iCs/>
        </w:rPr>
        <w:tab/>
      </w:r>
      <w:r w:rsidR="00145B19" w:rsidRPr="001F01FF">
        <w:rPr>
          <w:iCs/>
        </w:rPr>
        <w:t xml:space="preserve">andere </w:t>
      </w:r>
      <w:r w:rsidR="00A21FAF">
        <w:rPr>
          <w:iCs/>
        </w:rPr>
        <w:tab/>
      </w:r>
      <w:r w:rsidR="00145B19" w:rsidRPr="001F01FF">
        <w:rPr>
          <w:iCs/>
        </w:rPr>
        <w:t xml:space="preserve">rechtsmiddelen worden ingezet. </w:t>
      </w:r>
    </w:p>
    <w:p w14:paraId="70FCC477" w14:textId="46F80D81" w:rsidR="00BF7633" w:rsidRPr="001F01FF" w:rsidRDefault="00BF7633" w:rsidP="00145B19">
      <w:pPr>
        <w:rPr>
          <w:iCs/>
        </w:rPr>
      </w:pPr>
      <w:r>
        <w:t>8</w:t>
      </w:r>
      <w:r>
        <w:tab/>
        <w:t xml:space="preserve">Met de </w:t>
      </w:r>
      <w:r w:rsidRPr="00A7092C">
        <w:t xml:space="preserve">ondertekening van deze Overeenkomst Partijen verklaren dat zij voldoende kennis </w:t>
      </w:r>
      <w:r w:rsidRPr="00A7092C">
        <w:tab/>
        <w:t>hebben van de</w:t>
      </w:r>
      <w:r w:rsidR="00BD7E27">
        <w:t xml:space="preserve"> voor hen geldende</w:t>
      </w:r>
      <w:r w:rsidRPr="00A7092C">
        <w:t xml:space="preserve"> subsidieverplichtingen, zoals deze zijn beschreven in </w:t>
      </w:r>
      <w:r w:rsidR="00BD7E27">
        <w:tab/>
      </w:r>
      <w:r w:rsidRPr="00A7092C">
        <w:t xml:space="preserve">hoofdstuk </w:t>
      </w:r>
      <w:r w:rsidR="00FF5B6E">
        <w:t xml:space="preserve">1 en </w:t>
      </w:r>
      <w:r w:rsidRPr="00A7092C">
        <w:t>3 van de Regeling.</w:t>
      </w:r>
    </w:p>
    <w:p w14:paraId="3C4C62DE" w14:textId="759D7FD7" w:rsidR="0048583B" w:rsidRDefault="00BF7633" w:rsidP="00B427FC">
      <w:pPr>
        <w:pStyle w:val="Geenafstand"/>
        <w:rPr>
          <w:i/>
        </w:rPr>
      </w:pPr>
      <w:r>
        <w:t>9</w:t>
      </w:r>
      <w:r w:rsidR="0048583B">
        <w:t>.</w:t>
      </w:r>
      <w:r w:rsidR="0048583B">
        <w:tab/>
        <w:t>Op deze overeenkomst is N</w:t>
      </w:r>
      <w:r w:rsidR="00145B19">
        <w:t>ederlands recht van toepassing.</w:t>
      </w:r>
    </w:p>
    <w:p w14:paraId="22C94251" w14:textId="4EF4E0C2" w:rsidR="00CA2D3C" w:rsidRDefault="00CA2D3C" w:rsidP="00727F83">
      <w:pPr>
        <w:pStyle w:val="Geenafstand"/>
        <w:ind w:left="1560"/>
        <w:rPr>
          <w:i/>
        </w:rPr>
      </w:pPr>
    </w:p>
    <w:p w14:paraId="6C4102A5" w14:textId="150F6576" w:rsidR="003A7B55" w:rsidRDefault="003A7B55" w:rsidP="009A7BB7">
      <w:pPr>
        <w:pStyle w:val="Geenafstand"/>
      </w:pPr>
    </w:p>
    <w:p w14:paraId="1BE1C1C7" w14:textId="159728B6" w:rsidR="00936F11" w:rsidRDefault="003A7B55" w:rsidP="009A7BB7">
      <w:pPr>
        <w:pStyle w:val="Geenafstand"/>
      </w:pPr>
      <w:r>
        <w:t xml:space="preserve">Met </w:t>
      </w:r>
      <w:r w:rsidR="0088537D">
        <w:t>het ondertekenen</w:t>
      </w:r>
      <w:r>
        <w:t xml:space="preserve"> </w:t>
      </w:r>
      <w:r w:rsidR="009C337B">
        <w:t xml:space="preserve">van deze overeenkomst </w:t>
      </w:r>
      <w:r>
        <w:t>verklaren de Gezel en de Meester dat zij bovengenoemde afspraken</w:t>
      </w:r>
      <w:r w:rsidR="00B804AD">
        <w:t xml:space="preserve"> nakomen.</w:t>
      </w:r>
    </w:p>
    <w:p w14:paraId="5C14A354" w14:textId="77777777" w:rsidR="00936F11" w:rsidRDefault="00936F11" w:rsidP="009A7BB7">
      <w:pPr>
        <w:pStyle w:val="Geenafstand"/>
      </w:pPr>
    </w:p>
    <w:p w14:paraId="0AB41A8A" w14:textId="680F8444" w:rsidR="003A7B55" w:rsidRPr="00D92DF9" w:rsidRDefault="00936F11" w:rsidP="009A7BB7">
      <w:pPr>
        <w:pStyle w:val="Geenafstand"/>
        <w:rPr>
          <w:b/>
        </w:rPr>
      </w:pPr>
      <w:r w:rsidRPr="00D92DF9">
        <w:rPr>
          <w:b/>
        </w:rPr>
        <w:t xml:space="preserve">Ondertekening door de Gezel en de Meester: </w:t>
      </w:r>
    </w:p>
    <w:p w14:paraId="365218EB" w14:textId="0692BEA6" w:rsidR="00936F11" w:rsidRDefault="00936F11" w:rsidP="009A7BB7">
      <w:pPr>
        <w:pStyle w:val="Geenafstand"/>
      </w:pPr>
    </w:p>
    <w:p w14:paraId="46A8A086" w14:textId="55DB7D5D" w:rsidR="00936F11" w:rsidRDefault="00485764" w:rsidP="009A7BB7">
      <w:pPr>
        <w:pStyle w:val="Geenafstand"/>
      </w:pPr>
      <w:r w:rsidRPr="00D37B86">
        <w:rPr>
          <w:u w:val="single"/>
        </w:rPr>
        <w:t xml:space="preserve">Gezel </w:t>
      </w:r>
      <w:r>
        <w:tab/>
      </w:r>
      <w:r>
        <w:tab/>
      </w:r>
      <w:r>
        <w:tab/>
      </w:r>
      <w:r>
        <w:tab/>
      </w:r>
      <w:r>
        <w:tab/>
      </w:r>
      <w:r w:rsidR="000D7CF9">
        <w:tab/>
      </w:r>
      <w:r w:rsidRPr="00D37B86">
        <w:rPr>
          <w:u w:val="single"/>
        </w:rPr>
        <w:t xml:space="preserve">Meester </w:t>
      </w:r>
    </w:p>
    <w:p w14:paraId="0B0DD987" w14:textId="185EB64F" w:rsidR="00485764" w:rsidRDefault="00485764" w:rsidP="009A7BB7">
      <w:pPr>
        <w:pStyle w:val="Geenafstand"/>
      </w:pPr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 w:rsidR="000D7CF9">
        <w:tab/>
      </w:r>
      <w:r>
        <w:t xml:space="preserve">Naam: </w:t>
      </w:r>
    </w:p>
    <w:p w14:paraId="65485D64" w14:textId="540887F1" w:rsidR="00485764" w:rsidRDefault="00485764" w:rsidP="009A7BB7">
      <w:pPr>
        <w:pStyle w:val="Geenafstand"/>
      </w:pPr>
      <w:r>
        <w:t xml:space="preserve">Datum: </w:t>
      </w:r>
      <w:r>
        <w:tab/>
      </w:r>
      <w:r>
        <w:tab/>
      </w:r>
      <w:r>
        <w:tab/>
      </w:r>
      <w:r>
        <w:tab/>
      </w:r>
      <w:r w:rsidR="000D7CF9">
        <w:tab/>
      </w:r>
      <w:r>
        <w:t xml:space="preserve">Datum: </w:t>
      </w:r>
    </w:p>
    <w:p w14:paraId="132A4AA0" w14:textId="20890A52" w:rsidR="00485764" w:rsidRDefault="00485764" w:rsidP="009A7BB7">
      <w:pPr>
        <w:pStyle w:val="Geenafstand"/>
      </w:pPr>
      <w:r>
        <w:t xml:space="preserve">Handtekening: </w:t>
      </w:r>
      <w:r>
        <w:tab/>
      </w:r>
      <w:r>
        <w:tab/>
      </w:r>
      <w:r>
        <w:tab/>
      </w:r>
      <w:r>
        <w:tab/>
      </w:r>
      <w:r w:rsidR="000D7CF9">
        <w:tab/>
      </w:r>
      <w:r>
        <w:t xml:space="preserve">Handtekening: </w:t>
      </w:r>
    </w:p>
    <w:p w14:paraId="4F518DAA" w14:textId="0CA64F4F" w:rsidR="000D7CF9" w:rsidRDefault="000D7CF9" w:rsidP="009A7BB7">
      <w:pPr>
        <w:pStyle w:val="Geenafstand"/>
      </w:pPr>
    </w:p>
    <w:p w14:paraId="633D3C20" w14:textId="05E9927A" w:rsidR="000D7CF9" w:rsidRDefault="000D7CF9" w:rsidP="009A7BB7">
      <w:pPr>
        <w:pStyle w:val="Geenafstand"/>
      </w:pPr>
      <w:r>
        <w:t xml:space="preserve">Indien van toepassing: </w:t>
      </w:r>
    </w:p>
    <w:p w14:paraId="06182F52" w14:textId="77777777" w:rsidR="000D7CF9" w:rsidRDefault="000D7CF9" w:rsidP="009A7BB7">
      <w:pPr>
        <w:pStyle w:val="Geenafstand"/>
        <w:rPr>
          <w:u w:val="single"/>
        </w:rPr>
      </w:pPr>
    </w:p>
    <w:p w14:paraId="6CA4F336" w14:textId="7A9B5983" w:rsidR="000D7CF9" w:rsidRDefault="000D7CF9" w:rsidP="009A7BB7">
      <w:pPr>
        <w:pStyle w:val="Geenafstand"/>
        <w:rPr>
          <w:u w:val="single"/>
        </w:rPr>
      </w:pPr>
      <w:r w:rsidRPr="000D7CF9">
        <w:rPr>
          <w:u w:val="single"/>
        </w:rPr>
        <w:t>Gezel</w:t>
      </w:r>
    </w:p>
    <w:p w14:paraId="34C5E376" w14:textId="0DE2B96F" w:rsidR="000D7CF9" w:rsidRDefault="000D7CF9" w:rsidP="009A7BB7">
      <w:pPr>
        <w:pStyle w:val="Geenafstand"/>
      </w:pPr>
      <w:r>
        <w:t xml:space="preserve">Naam: </w:t>
      </w:r>
    </w:p>
    <w:p w14:paraId="4DF08FD2" w14:textId="0925E5DA" w:rsidR="000D7CF9" w:rsidRDefault="000D7CF9" w:rsidP="009A7BB7">
      <w:pPr>
        <w:pStyle w:val="Geenafstand"/>
      </w:pPr>
      <w:r>
        <w:t xml:space="preserve">Datum: </w:t>
      </w:r>
    </w:p>
    <w:p w14:paraId="0DEF89E8" w14:textId="1F3FCD4C" w:rsidR="000D7CF9" w:rsidRPr="000D7CF9" w:rsidRDefault="000D7CF9" w:rsidP="009A7BB7">
      <w:pPr>
        <w:pStyle w:val="Geenafstand"/>
      </w:pPr>
      <w:r>
        <w:t xml:space="preserve">Handtekening: </w:t>
      </w:r>
    </w:p>
    <w:p w14:paraId="022F30C2" w14:textId="77777777" w:rsidR="009A7BB7" w:rsidRDefault="009A7BB7" w:rsidP="004D0AB4">
      <w:pPr>
        <w:pStyle w:val="Geenafstand"/>
        <w:rPr>
          <w:sz w:val="20"/>
        </w:rPr>
      </w:pPr>
    </w:p>
    <w:p w14:paraId="676E21A5" w14:textId="77777777" w:rsidR="004D0AB4" w:rsidRDefault="004D0AB4" w:rsidP="004D0AB4">
      <w:pPr>
        <w:pStyle w:val="Geenafstand"/>
        <w:rPr>
          <w:sz w:val="20"/>
        </w:rPr>
      </w:pPr>
    </w:p>
    <w:p w14:paraId="070DA65E" w14:textId="77777777" w:rsidR="004D0AB4" w:rsidRDefault="004D0AB4" w:rsidP="004D0AB4">
      <w:pPr>
        <w:pStyle w:val="Geenafstand"/>
        <w:rPr>
          <w:sz w:val="20"/>
        </w:rPr>
      </w:pPr>
    </w:p>
    <w:p w14:paraId="31B40C16" w14:textId="77777777" w:rsidR="004D0AB4" w:rsidRPr="004D0AB4" w:rsidRDefault="004D0AB4" w:rsidP="004D0AB4">
      <w:pPr>
        <w:pStyle w:val="Geenafstand"/>
        <w:rPr>
          <w:sz w:val="20"/>
        </w:rPr>
      </w:pPr>
    </w:p>
    <w:p w14:paraId="5CB62404" w14:textId="77777777" w:rsidR="003D1AE7" w:rsidRDefault="003D1AE7" w:rsidP="004D0AB4">
      <w:pPr>
        <w:pStyle w:val="Geenafstand"/>
      </w:pPr>
    </w:p>
    <w:sectPr w:rsidR="003D1A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8116A" w14:textId="77777777" w:rsidR="00AE7A91" w:rsidRDefault="00AE7A91" w:rsidP="00C44FEB">
      <w:pPr>
        <w:spacing w:after="0" w:line="240" w:lineRule="auto"/>
      </w:pPr>
      <w:r>
        <w:separator/>
      </w:r>
    </w:p>
  </w:endnote>
  <w:endnote w:type="continuationSeparator" w:id="0">
    <w:p w14:paraId="5B6FAABF" w14:textId="77777777" w:rsidR="00AE7A91" w:rsidRDefault="00AE7A91" w:rsidP="00C4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693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4FA86" w14:textId="69CF3B68" w:rsidR="00C44FEB" w:rsidRDefault="00C44FE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6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6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54DAD7" w14:textId="77777777" w:rsidR="00C44FEB" w:rsidRDefault="00C44F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4E2FE" w14:textId="77777777" w:rsidR="00AE7A91" w:rsidRDefault="00AE7A91" w:rsidP="00C44FEB">
      <w:pPr>
        <w:spacing w:after="0" w:line="240" w:lineRule="auto"/>
      </w:pPr>
      <w:r>
        <w:separator/>
      </w:r>
    </w:p>
  </w:footnote>
  <w:footnote w:type="continuationSeparator" w:id="0">
    <w:p w14:paraId="64126B96" w14:textId="77777777" w:rsidR="00AE7A91" w:rsidRDefault="00AE7A91" w:rsidP="00C4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CA0"/>
    <w:multiLevelType w:val="hybridMultilevel"/>
    <w:tmpl w:val="21EA8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499"/>
    <w:multiLevelType w:val="hybridMultilevel"/>
    <w:tmpl w:val="A404C2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97832"/>
    <w:multiLevelType w:val="hybridMultilevel"/>
    <w:tmpl w:val="A99C6132"/>
    <w:lvl w:ilvl="0" w:tplc="EA30B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77A5"/>
    <w:multiLevelType w:val="hybridMultilevel"/>
    <w:tmpl w:val="EBB050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A22"/>
    <w:multiLevelType w:val="hybridMultilevel"/>
    <w:tmpl w:val="E71EF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2B3A"/>
    <w:multiLevelType w:val="hybridMultilevel"/>
    <w:tmpl w:val="0B341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0333"/>
    <w:multiLevelType w:val="hybridMultilevel"/>
    <w:tmpl w:val="B338D85E"/>
    <w:lvl w:ilvl="0" w:tplc="A5FC35B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49"/>
    <w:rsid w:val="00006F61"/>
    <w:rsid w:val="000B2ED1"/>
    <w:rsid w:val="000D7CF9"/>
    <w:rsid w:val="00145B19"/>
    <w:rsid w:val="001E3A0B"/>
    <w:rsid w:val="00204849"/>
    <w:rsid w:val="0024613B"/>
    <w:rsid w:val="002A5F8E"/>
    <w:rsid w:val="002C4CE8"/>
    <w:rsid w:val="0030411D"/>
    <w:rsid w:val="00376BE4"/>
    <w:rsid w:val="00386026"/>
    <w:rsid w:val="003A7B55"/>
    <w:rsid w:val="003D1AE7"/>
    <w:rsid w:val="003D68C7"/>
    <w:rsid w:val="00437B53"/>
    <w:rsid w:val="00457F48"/>
    <w:rsid w:val="00485764"/>
    <w:rsid w:val="0048583B"/>
    <w:rsid w:val="004B68D4"/>
    <w:rsid w:val="004D0AB4"/>
    <w:rsid w:val="00517E41"/>
    <w:rsid w:val="0056304D"/>
    <w:rsid w:val="005804FB"/>
    <w:rsid w:val="005A0500"/>
    <w:rsid w:val="005D24D3"/>
    <w:rsid w:val="0061079F"/>
    <w:rsid w:val="006636DE"/>
    <w:rsid w:val="0068404C"/>
    <w:rsid w:val="007034E5"/>
    <w:rsid w:val="007077DF"/>
    <w:rsid w:val="00727F83"/>
    <w:rsid w:val="0075538D"/>
    <w:rsid w:val="0077293C"/>
    <w:rsid w:val="00786F66"/>
    <w:rsid w:val="007A600F"/>
    <w:rsid w:val="007B5089"/>
    <w:rsid w:val="007B7E31"/>
    <w:rsid w:val="007F79BC"/>
    <w:rsid w:val="00814F05"/>
    <w:rsid w:val="008434ED"/>
    <w:rsid w:val="0088537D"/>
    <w:rsid w:val="008E5E6E"/>
    <w:rsid w:val="0093564A"/>
    <w:rsid w:val="00936F11"/>
    <w:rsid w:val="00952571"/>
    <w:rsid w:val="00974652"/>
    <w:rsid w:val="009A5BC8"/>
    <w:rsid w:val="009A7BB7"/>
    <w:rsid w:val="009C337B"/>
    <w:rsid w:val="00A0752A"/>
    <w:rsid w:val="00A21FAF"/>
    <w:rsid w:val="00A62EBA"/>
    <w:rsid w:val="00A7092C"/>
    <w:rsid w:val="00AE171C"/>
    <w:rsid w:val="00AE7A91"/>
    <w:rsid w:val="00B427FC"/>
    <w:rsid w:val="00B674BF"/>
    <w:rsid w:val="00B733E0"/>
    <w:rsid w:val="00B804AD"/>
    <w:rsid w:val="00B95F51"/>
    <w:rsid w:val="00BD7E27"/>
    <w:rsid w:val="00BF7633"/>
    <w:rsid w:val="00C44FEB"/>
    <w:rsid w:val="00C77010"/>
    <w:rsid w:val="00CA05EF"/>
    <w:rsid w:val="00CA2D3C"/>
    <w:rsid w:val="00CC1B00"/>
    <w:rsid w:val="00CD1C70"/>
    <w:rsid w:val="00D25AE0"/>
    <w:rsid w:val="00D37B86"/>
    <w:rsid w:val="00D92DF9"/>
    <w:rsid w:val="00DF0FAD"/>
    <w:rsid w:val="00E468BE"/>
    <w:rsid w:val="00E53AEF"/>
    <w:rsid w:val="00E67766"/>
    <w:rsid w:val="00EA6BF2"/>
    <w:rsid w:val="00F20FD3"/>
    <w:rsid w:val="00F74D5C"/>
    <w:rsid w:val="00FA424A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A62949"/>
  <w15:chartTrackingRefBased/>
  <w15:docId w15:val="{CD484C35-2316-4CCC-BB24-6756BC07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0AB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630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30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304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30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304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304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44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FEB"/>
  </w:style>
  <w:style w:type="paragraph" w:styleId="Voettekst">
    <w:name w:val="footer"/>
    <w:basedOn w:val="Standaard"/>
    <w:link w:val="VoettekstChar"/>
    <w:uiPriority w:val="99"/>
    <w:unhideWhenUsed/>
    <w:rsid w:val="00C44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FEB"/>
  </w:style>
  <w:style w:type="paragraph" w:styleId="Lijstalinea">
    <w:name w:val="List Paragraph"/>
    <w:basedOn w:val="Standaard"/>
    <w:uiPriority w:val="34"/>
    <w:qFormat/>
    <w:rsid w:val="00C7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Priem</dc:creator>
  <cp:keywords/>
  <dc:description/>
  <cp:lastModifiedBy>Nancy Scheeve</cp:lastModifiedBy>
  <cp:revision>2</cp:revision>
  <cp:lastPrinted>2022-09-12T06:47:00Z</cp:lastPrinted>
  <dcterms:created xsi:type="dcterms:W3CDTF">2022-09-12T06:48:00Z</dcterms:created>
  <dcterms:modified xsi:type="dcterms:W3CDTF">2022-09-12T06:48:00Z</dcterms:modified>
</cp:coreProperties>
</file>